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3D" w:rsidRPr="00C32B3D" w:rsidRDefault="00C32B3D" w:rsidP="00C32B3D">
      <w:pPr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32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УКАЗ </w:t>
      </w:r>
      <w:r w:rsidRPr="00C32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от 21 июля 2010 г. N 925</w:t>
      </w:r>
    </w:p>
    <w:p w:rsidR="00C32B3D" w:rsidRPr="00C32B3D" w:rsidRDefault="00C32B3D" w:rsidP="00C32B3D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32B3D" w:rsidRPr="00C32B3D" w:rsidRDefault="00C32B3D" w:rsidP="00C32B3D">
      <w:pPr>
        <w:spacing w:after="0" w:line="2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32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МЕРАХ ПО РЕАЛИЗАЦИИ ОТДЕЛЬНЫХ ПОЛОЖЕНИЙ ФЕДЕРАЛЬНОГО ЗАКОНА "О ПРОТИВОДЕЙСТВИИ КОРРУПЦИИ"</w:t>
      </w:r>
      <w:bookmarkStart w:id="0" w:name="l1"/>
      <w:bookmarkEnd w:id="0"/>
    </w:p>
    <w:p w:rsidR="00C32B3D" w:rsidRPr="00C32B3D" w:rsidRDefault="00C32B3D" w:rsidP="00C32B3D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соответствии с Федеральным законом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" w:history="1">
        <w:r w:rsidRPr="00C32B3D">
          <w:rPr>
            <w:rFonts w:ascii="Arial" w:eastAsia="Times New Roman" w:hAnsi="Arial" w:cs="Arial"/>
            <w:color w:val="0066CC"/>
            <w:sz w:val="20"/>
            <w:u w:val="single"/>
            <w:lang w:eastAsia="ru-RU"/>
          </w:rPr>
          <w:t>от 25 декабря 2008 г. N 273-ФЗ</w:t>
        </w:r>
      </w:hyperlink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"О противодействии коррупции" постановляю: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1. </w:t>
      </w:r>
      <w:proofErr w:type="gramStart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Установить, что гражданин Российской Федерации, замещавший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1" w:name="l2"/>
      <w:bookmarkEnd w:id="1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должность федеральной государственной службы, включенную в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anchor="l7" w:history="1">
        <w:r w:rsidRPr="00C32B3D">
          <w:rPr>
            <w:rFonts w:ascii="Arial" w:eastAsia="Times New Roman" w:hAnsi="Arial" w:cs="Arial"/>
            <w:color w:val="0066CC"/>
            <w:sz w:val="20"/>
            <w:u w:val="single"/>
            <w:lang w:eastAsia="ru-RU"/>
          </w:rPr>
          <w:t>раздел I</w:t>
        </w:r>
      </w:hyperlink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6" w:anchor="l8" w:history="1">
        <w:r w:rsidRPr="00C32B3D">
          <w:rPr>
            <w:rFonts w:ascii="Arial" w:eastAsia="Times New Roman" w:hAnsi="Arial" w:cs="Arial"/>
            <w:color w:val="0066CC"/>
            <w:sz w:val="20"/>
            <w:u w:val="single"/>
            <w:lang w:eastAsia="ru-RU"/>
          </w:rPr>
          <w:t>раздел II</w:t>
        </w:r>
      </w:hyperlink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2" w:name="l3"/>
      <w:bookmarkEnd w:id="2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</w:t>
      </w:r>
      <w:proofErr w:type="gramStart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несовершеннолетних детей, утвержденного Указом </w:t>
      </w:r>
      <w:proofErr w:type="spellStart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Президента</w:t>
      </w:r>
      <w:bookmarkStart w:id="3" w:name="l4"/>
      <w:bookmarkEnd w:id="3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</w:t>
      </w:r>
      <w:proofErr w:type="spellEnd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4" w:name="l5"/>
      <w:bookmarkEnd w:id="4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5" w:name="l6"/>
      <w:bookmarkEnd w:id="5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доходах, об</w:t>
      </w:r>
      <w:proofErr w:type="gramEnd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6" w:name="l7"/>
      <w:bookmarkEnd w:id="6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Федерации от 18 мая 2009 г. N 557, в течение двух лет со дня увольнения с федеральной государственной службы: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а) имеет право замещать должности и выполнять работу на условиях гражданско-правового договора в коммерческих и</w:t>
      </w:r>
      <w:proofErr w:type="gramEnd"/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7" w:name="l8"/>
      <w:bookmarkEnd w:id="7"/>
      <w:proofErr w:type="gramStart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8" w:name="l9"/>
      <w:bookmarkEnd w:id="8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требований к служебному поведению федеральных государственных служащих и урегулированию конфликта интересов, которое дается в порядке, установленном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7" w:anchor="l78" w:history="1">
        <w:r w:rsidRPr="00C32B3D">
          <w:rPr>
            <w:rFonts w:ascii="Arial" w:eastAsia="Times New Roman" w:hAnsi="Arial" w:cs="Arial"/>
            <w:color w:val="0066CC"/>
            <w:sz w:val="20"/>
            <w:u w:val="single"/>
            <w:lang w:eastAsia="ru-RU"/>
          </w:rPr>
          <w:t>Положением</w:t>
        </w:r>
      </w:hyperlink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комиссиях по соблюдению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9" w:name="l10"/>
      <w:bookmarkEnd w:id="9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</w:t>
      </w:r>
      <w:proofErr w:type="gramEnd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Федерации от 1 июля 2010 г. N 821;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б) обязан при заключении трудовых договоров и (или)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10" w:name="l11"/>
      <w:bookmarkEnd w:id="10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</w:t>
      </w:r>
      <w:bookmarkStart w:id="11" w:name="l12"/>
      <w:bookmarkEnd w:id="11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proofErr w:type="gramStart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Внести изменение в Указ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12" w:name="l13"/>
      <w:bookmarkEnd w:id="12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13" w:name="l14"/>
      <w:bookmarkEnd w:id="13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ст. 4588;</w:t>
      </w:r>
      <w:proofErr w:type="gramEnd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2010, N 3, ст. 274; N 27, ст. 3446), заменив в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8" w:anchor="l17" w:history="1">
        <w:r w:rsidRPr="00C32B3D">
          <w:rPr>
            <w:rFonts w:ascii="Arial" w:eastAsia="Times New Roman" w:hAnsi="Arial" w:cs="Arial"/>
            <w:color w:val="0066CC"/>
            <w:sz w:val="20"/>
            <w:u w:val="single"/>
            <w:lang w:eastAsia="ru-RU"/>
          </w:rPr>
          <w:t>подпункте "</w:t>
        </w:r>
        <w:proofErr w:type="spellStart"/>
        <w:r w:rsidRPr="00C32B3D">
          <w:rPr>
            <w:rFonts w:ascii="Arial" w:eastAsia="Times New Roman" w:hAnsi="Arial" w:cs="Arial"/>
            <w:color w:val="0066CC"/>
            <w:sz w:val="20"/>
            <w:u w:val="single"/>
            <w:lang w:eastAsia="ru-RU"/>
          </w:rPr>
          <w:t>з</w:t>
        </w:r>
        <w:proofErr w:type="spellEnd"/>
        <w:r w:rsidRPr="00C32B3D">
          <w:rPr>
            <w:rFonts w:ascii="Arial" w:eastAsia="Times New Roman" w:hAnsi="Arial" w:cs="Arial"/>
            <w:color w:val="0066CC"/>
            <w:sz w:val="20"/>
            <w:u w:val="single"/>
            <w:lang w:eastAsia="ru-RU"/>
          </w:rPr>
          <w:t>"</w:t>
        </w:r>
      </w:hyperlink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14" w:name="l15"/>
      <w:bookmarkEnd w:id="14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трудового договора и (или) гражданско-правового договора в случаях, предусмотренных федеральными законами".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</w:t>
      </w:r>
      <w:proofErr w:type="gramEnd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Руководителям федеральных государственных органов в 2-месячный срок принять меры по обеспечению исполнения настоящего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15" w:name="l16"/>
      <w:bookmarkEnd w:id="15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Указа.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bookmarkStart w:id="16" w:name="l17"/>
      <w:bookmarkEnd w:id="16"/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 и перечни должностей муниципальной службы, предусмотренные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9" w:anchor="l95" w:history="1">
        <w:r w:rsidRPr="00C32B3D">
          <w:rPr>
            <w:rFonts w:ascii="Arial" w:eastAsia="Times New Roman" w:hAnsi="Arial" w:cs="Arial"/>
            <w:color w:val="0066CC"/>
            <w:sz w:val="20"/>
            <w:u w:val="single"/>
            <w:lang w:eastAsia="ru-RU"/>
          </w:rPr>
          <w:t>статьей 12</w:t>
        </w:r>
      </w:hyperlink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Федерального закона от 25 декабря 2008 г. N 273-ФЗ "О противодействии коррупции".</w:t>
      </w:r>
      <w:r w:rsidRPr="00C32B3D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C32B3D" w:rsidRPr="00C32B3D" w:rsidRDefault="00C32B3D" w:rsidP="00C32B3D">
      <w:pPr>
        <w:spacing w:after="0" w:line="270" w:lineRule="atLeast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2B3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Президент Российской Федерации</w:t>
      </w:r>
      <w:r w:rsidRPr="00C32B3D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17" w:name="l18"/>
      <w:bookmarkEnd w:id="17"/>
      <w:r w:rsidRPr="00C32B3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Д.МЕДВЕДЕВ</w:t>
      </w:r>
    </w:p>
    <w:p w:rsidR="00C32B3D" w:rsidRPr="00C32B3D" w:rsidRDefault="00C32B3D" w:rsidP="00C32B3D">
      <w:pPr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2B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sectPr w:rsidR="00C32B3D" w:rsidRPr="00C32B3D" w:rsidSect="00C32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B3D"/>
    <w:rsid w:val="004516BF"/>
    <w:rsid w:val="00C3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B3D"/>
  </w:style>
  <w:style w:type="character" w:styleId="a4">
    <w:name w:val="Hyperlink"/>
    <w:basedOn w:val="a0"/>
    <w:uiPriority w:val="99"/>
    <w:semiHidden/>
    <w:unhideWhenUsed/>
    <w:rsid w:val="00C32B3D"/>
    <w:rPr>
      <w:color w:val="0000FF"/>
      <w:u w:val="single"/>
    </w:rPr>
  </w:style>
  <w:style w:type="character" w:customStyle="1" w:styleId="phone">
    <w:name w:val="phone"/>
    <w:basedOn w:val="a0"/>
    <w:rsid w:val="00C32B3D"/>
  </w:style>
  <w:style w:type="character" w:customStyle="1" w:styleId="b-share-popupitemtext">
    <w:name w:val="b-share-popup__item__text"/>
    <w:basedOn w:val="a0"/>
    <w:rsid w:val="00C32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573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007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6917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826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167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2255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42288?l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ferent.ru/1/158439?l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erent.ru/1/136281?l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ferent.ru/1/136281?l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eferent.ru/1/129528" TargetMode="External"/><Relationship Id="rId9" Type="http://schemas.openxmlformats.org/officeDocument/2006/relationships/hyperlink" Target="http://www.referent.ru/1/129528?l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3743</Characters>
  <Application>Microsoft Office Word</Application>
  <DocSecurity>0</DocSecurity>
  <Lines>31</Lines>
  <Paragraphs>8</Paragraphs>
  <ScaleCrop>false</ScaleCrop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2015-03-20T07:31:00Z</dcterms:created>
  <dcterms:modified xsi:type="dcterms:W3CDTF">2015-03-20T07:33:00Z</dcterms:modified>
</cp:coreProperties>
</file>